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7A" w:rsidRPr="008F4C7A" w:rsidRDefault="008F4C7A" w:rsidP="008F4C7A">
      <w:pPr>
        <w:shd w:val="clear" w:color="auto" w:fill="FFFFFF"/>
        <w:spacing w:after="0" w:line="330" w:lineRule="atLeast"/>
        <w:outlineLvl w:val="0"/>
        <w:rPr>
          <w:rFonts w:ascii="Times New Roman" w:eastAsia="Times New Roman" w:hAnsi="Times New Roman" w:cs="Times New Roman"/>
          <w:b/>
          <w:bCs/>
          <w:color w:val="086590"/>
          <w:kern w:val="36"/>
          <w:sz w:val="36"/>
          <w:szCs w:val="36"/>
          <w:lang w:eastAsia="en-NZ"/>
        </w:rPr>
      </w:pPr>
      <w:r w:rsidRPr="008F4C7A">
        <w:rPr>
          <w:rFonts w:ascii="Times New Roman" w:eastAsia="Times New Roman" w:hAnsi="Times New Roman" w:cs="Times New Roman"/>
          <w:b/>
          <w:bCs/>
          <w:color w:val="086590"/>
          <w:kern w:val="36"/>
          <w:sz w:val="36"/>
          <w:szCs w:val="36"/>
          <w:lang w:eastAsia="en-NZ"/>
        </w:rPr>
        <w:t>The 7 Cs: The Essential Building Blocks of Resilience</w:t>
      </w:r>
    </w:p>
    <w:p w:rsidR="008F4C7A" w:rsidRPr="008F4C7A" w:rsidRDefault="008F4C7A" w:rsidP="008F4C7A">
      <w:pPr>
        <w:shd w:val="clear" w:color="auto" w:fill="FFFFFF"/>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lang w:eastAsia="en-NZ"/>
        </w:rPr>
        <w:br/>
        <w:t xml:space="preserve">Bottom Line #1: </w:t>
      </w:r>
    </w:p>
    <w:p w:rsidR="008F4C7A" w:rsidRPr="008F4C7A" w:rsidRDefault="008F4C7A" w:rsidP="008F4C7A">
      <w:pPr>
        <w:shd w:val="clear" w:color="auto" w:fill="FFFFFF"/>
        <w:spacing w:before="75" w:after="300" w:line="270" w:lineRule="atLeast"/>
        <w:rPr>
          <w:rFonts w:ascii="Arial" w:eastAsia="Times New Roman" w:hAnsi="Arial"/>
          <w:color w:val="1B3B54"/>
          <w:sz w:val="18"/>
          <w:szCs w:val="18"/>
          <w:lang w:eastAsia="en-NZ"/>
        </w:rPr>
      </w:pPr>
      <w:r w:rsidRPr="008F4C7A">
        <w:rPr>
          <w:rFonts w:ascii="Arial" w:eastAsia="Times New Roman" w:hAnsi="Arial"/>
          <w:i/>
          <w:iCs/>
          <w:color w:val="1B3B54"/>
          <w:sz w:val="18"/>
          <w:szCs w:val="18"/>
          <w:lang w:eastAsia="en-NZ"/>
        </w:rPr>
        <w:t xml:space="preserve">Young people live up or down to expectations we set for them. They need adults who believe in them unconditionally and hold them to the high expectations of being compassionate, generous, and creative. </w:t>
      </w:r>
    </w:p>
    <w:p w:rsidR="008F4C7A" w:rsidRPr="008F4C7A" w:rsidRDefault="008F4C7A" w:rsidP="008F4C7A">
      <w:pPr>
        <w:shd w:val="clear" w:color="auto" w:fill="DDE7EE"/>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Competence:</w:t>
      </w:r>
      <w:r w:rsidRPr="008F4C7A">
        <w:rPr>
          <w:rFonts w:ascii="Arial" w:eastAsia="Times New Roman" w:hAnsi="Arial"/>
          <w:color w:val="1B3B54"/>
          <w:sz w:val="18"/>
          <w:szCs w:val="18"/>
          <w:lang w:eastAsia="en-NZ"/>
        </w:rPr>
        <w:t xml:space="preserve"> When we notice what young people are doing right and give them opportunities to develop important skills, they feel competent. We undermine competence when we don't allow young people to recover themselves after a fall.    </w:t>
      </w:r>
      <w:r w:rsidRPr="008F4C7A">
        <w:rPr>
          <w:rFonts w:ascii="Arial" w:eastAsia="Times New Roman" w:hAnsi="Arial"/>
          <w:color w:val="1B3B54"/>
          <w:sz w:val="18"/>
          <w:szCs w:val="18"/>
          <w:lang w:eastAsia="en-NZ"/>
        </w:rPr>
        <w:br/>
        <w:t> </w:t>
      </w:r>
      <w:hyperlink r:id="rId7" w:tgtFrame="_blank" w:history="1">
        <w:r w:rsidRPr="008F4C7A">
          <w:rPr>
            <w:rFonts w:ascii="Arial" w:eastAsia="Times New Roman" w:hAnsi="Arial"/>
            <w:color w:val="0033FF"/>
            <w:sz w:val="18"/>
            <w:szCs w:val="18"/>
            <w:u w:val="single"/>
            <w:lang w:eastAsia="en-NZ"/>
          </w:rPr>
          <w:t xml:space="preserve">Download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p>
    <w:p w:rsidR="008F4C7A" w:rsidRPr="008F4C7A" w:rsidRDefault="008F4C7A" w:rsidP="008F4C7A">
      <w:pPr>
        <w:shd w:val="clear" w:color="auto" w:fill="DDE7EE"/>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Confidence:</w:t>
      </w:r>
      <w:r w:rsidRPr="008F4C7A">
        <w:rPr>
          <w:rFonts w:ascii="Arial" w:eastAsia="Times New Roman" w:hAnsi="Arial"/>
          <w:color w:val="1B3B54"/>
          <w:sz w:val="18"/>
          <w:szCs w:val="18"/>
          <w:lang w:eastAsia="en-NZ"/>
        </w:rPr>
        <w:t xml:space="preserve"> Young people need confidence to be able to navigate the world, think outside the box, and recover from challenges.     </w:t>
      </w:r>
      <w:r w:rsidRPr="008F4C7A">
        <w:rPr>
          <w:rFonts w:ascii="Arial" w:eastAsia="Times New Roman" w:hAnsi="Arial"/>
          <w:color w:val="1B3B54"/>
          <w:sz w:val="18"/>
          <w:szCs w:val="18"/>
          <w:lang w:eastAsia="en-NZ"/>
        </w:rPr>
        <w:br/>
      </w:r>
      <w:hyperlink r:id="rId8" w:tgtFrame="_blank" w:history="1">
        <w:r w:rsidRPr="008F4C7A">
          <w:rPr>
            <w:rFonts w:ascii="Arial" w:eastAsia="Times New Roman" w:hAnsi="Arial"/>
            <w:color w:val="0033FF"/>
            <w:sz w:val="18"/>
            <w:szCs w:val="18"/>
            <w:u w:val="single"/>
            <w:lang w:eastAsia="en-NZ"/>
          </w:rPr>
          <w:t>Downlo</w:t>
        </w:r>
        <w:bookmarkStart w:id="0" w:name="_GoBack"/>
        <w:bookmarkEnd w:id="0"/>
        <w:r w:rsidRPr="008F4C7A">
          <w:rPr>
            <w:rFonts w:ascii="Arial" w:eastAsia="Times New Roman" w:hAnsi="Arial"/>
            <w:color w:val="0033FF"/>
            <w:sz w:val="18"/>
            <w:szCs w:val="18"/>
            <w:u w:val="single"/>
            <w:lang w:eastAsia="en-NZ"/>
          </w:rPr>
          <w:t>a</w:t>
        </w:r>
        <w:r w:rsidRPr="008F4C7A">
          <w:rPr>
            <w:rFonts w:ascii="Arial" w:eastAsia="Times New Roman" w:hAnsi="Arial"/>
            <w:color w:val="0033FF"/>
            <w:sz w:val="18"/>
            <w:szCs w:val="18"/>
            <w:u w:val="single"/>
            <w:lang w:eastAsia="en-NZ"/>
          </w:rPr>
          <w:t xml:space="preserve">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p>
    <w:p w:rsidR="008F4C7A" w:rsidRPr="008F4C7A" w:rsidRDefault="008F4C7A" w:rsidP="008F4C7A">
      <w:pPr>
        <w:shd w:val="clear" w:color="auto" w:fill="DDE7EE"/>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Connection:</w:t>
      </w:r>
      <w:r w:rsidRPr="008F4C7A">
        <w:rPr>
          <w:rFonts w:ascii="Arial" w:eastAsia="Times New Roman" w:hAnsi="Arial"/>
          <w:color w:val="1B3B54"/>
          <w:sz w:val="18"/>
          <w:szCs w:val="18"/>
          <w:lang w:eastAsia="en-NZ"/>
        </w:rPr>
        <w:t xml:space="preserve"> Connections with other people, schools, and communities offer young people the security that allows them to stand on their own and develop creative solutions.    </w:t>
      </w:r>
      <w:hyperlink r:id="rId9" w:tgtFrame="_blank" w:history="1">
        <w:r w:rsidRPr="008F4C7A">
          <w:rPr>
            <w:rFonts w:ascii="Arial" w:eastAsia="Times New Roman" w:hAnsi="Arial"/>
            <w:color w:val="0033FF"/>
            <w:sz w:val="18"/>
            <w:szCs w:val="18"/>
            <w:u w:val="single"/>
            <w:lang w:eastAsia="en-NZ"/>
          </w:rPr>
          <w:br/>
          <w:t xml:space="preserve">Download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p>
    <w:p w:rsidR="008F4C7A" w:rsidRPr="008F4C7A" w:rsidRDefault="008F4C7A" w:rsidP="008F4C7A">
      <w:pPr>
        <w:shd w:val="clear" w:color="auto" w:fill="DDE7EE"/>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 xml:space="preserve">Character: </w:t>
      </w:r>
      <w:r w:rsidRPr="008F4C7A">
        <w:rPr>
          <w:rFonts w:ascii="Arial" w:eastAsia="Times New Roman" w:hAnsi="Arial"/>
          <w:color w:val="1B3B54"/>
          <w:sz w:val="18"/>
          <w:szCs w:val="18"/>
          <w:lang w:eastAsia="en-NZ"/>
        </w:rPr>
        <w:t>Young people need a clear sense of right and wrong and a commitment to integrity.    </w:t>
      </w:r>
      <w:r w:rsidRPr="008F4C7A">
        <w:rPr>
          <w:rFonts w:ascii="Arial" w:eastAsia="Times New Roman" w:hAnsi="Arial"/>
          <w:color w:val="1B3B54"/>
          <w:sz w:val="18"/>
          <w:szCs w:val="18"/>
          <w:lang w:eastAsia="en-NZ"/>
        </w:rPr>
        <w:br/>
      </w:r>
      <w:hyperlink r:id="rId10" w:tgtFrame="_blank" w:history="1">
        <w:r w:rsidRPr="008F4C7A">
          <w:rPr>
            <w:rFonts w:ascii="Arial" w:eastAsia="Times New Roman" w:hAnsi="Arial"/>
            <w:color w:val="0033FF"/>
            <w:sz w:val="18"/>
            <w:szCs w:val="18"/>
            <w:u w:val="single"/>
            <w:lang w:eastAsia="en-NZ"/>
          </w:rPr>
          <w:t xml:space="preserve">Download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p>
    <w:p w:rsidR="008F4C7A" w:rsidRPr="008F4C7A" w:rsidRDefault="008F4C7A" w:rsidP="008F4C7A">
      <w:pPr>
        <w:shd w:val="clear" w:color="auto" w:fill="DDE7EE"/>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Contribution:</w:t>
      </w:r>
      <w:r w:rsidRPr="008F4C7A">
        <w:rPr>
          <w:rFonts w:ascii="Arial" w:eastAsia="Times New Roman" w:hAnsi="Arial"/>
          <w:color w:val="1B3B54"/>
          <w:sz w:val="18"/>
          <w:szCs w:val="18"/>
          <w:lang w:eastAsia="en-NZ"/>
        </w:rPr>
        <w:t xml:space="preserve"> Young people who contribute to the well-being of others will receive gratitude rather than condemnation. They will learn that contributing feels good and </w:t>
      </w:r>
      <w:proofErr w:type="gramStart"/>
      <w:r w:rsidRPr="008F4C7A">
        <w:rPr>
          <w:rFonts w:ascii="Arial" w:eastAsia="Times New Roman" w:hAnsi="Arial"/>
          <w:color w:val="1B3B54"/>
          <w:sz w:val="18"/>
          <w:szCs w:val="18"/>
          <w:lang w:eastAsia="en-NZ"/>
        </w:rPr>
        <w:t>may</w:t>
      </w:r>
      <w:proofErr w:type="gramEnd"/>
      <w:r w:rsidRPr="008F4C7A">
        <w:rPr>
          <w:rFonts w:ascii="Arial" w:eastAsia="Times New Roman" w:hAnsi="Arial"/>
          <w:color w:val="1B3B54"/>
          <w:sz w:val="18"/>
          <w:szCs w:val="18"/>
          <w:lang w:eastAsia="en-NZ"/>
        </w:rPr>
        <w:t xml:space="preserve"> therefore more easily turn to others, and do so without shame.   </w:t>
      </w:r>
      <w:r w:rsidRPr="008F4C7A">
        <w:rPr>
          <w:rFonts w:ascii="Arial" w:eastAsia="Times New Roman" w:hAnsi="Arial"/>
          <w:color w:val="1B3B54"/>
          <w:sz w:val="18"/>
          <w:szCs w:val="18"/>
          <w:lang w:eastAsia="en-NZ"/>
        </w:rPr>
        <w:br/>
        <w:t> </w:t>
      </w:r>
      <w:hyperlink r:id="rId11" w:tgtFrame="_blank" w:history="1">
        <w:r w:rsidRPr="008F4C7A">
          <w:rPr>
            <w:rFonts w:ascii="Arial" w:eastAsia="Times New Roman" w:hAnsi="Arial"/>
            <w:color w:val="0033FF"/>
            <w:sz w:val="18"/>
            <w:szCs w:val="18"/>
            <w:u w:val="single"/>
            <w:lang w:eastAsia="en-NZ"/>
          </w:rPr>
          <w:t xml:space="preserve">Download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p>
    <w:p w:rsidR="008F4C7A" w:rsidRPr="008F4C7A" w:rsidRDefault="008F4C7A" w:rsidP="008F4C7A">
      <w:pPr>
        <w:shd w:val="clear" w:color="auto" w:fill="DDE7EE"/>
        <w:spacing w:after="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 xml:space="preserve">Coping: </w:t>
      </w:r>
      <w:r w:rsidRPr="008F4C7A">
        <w:rPr>
          <w:rFonts w:ascii="Arial" w:eastAsia="Times New Roman" w:hAnsi="Arial"/>
          <w:color w:val="1B3B54"/>
          <w:sz w:val="18"/>
          <w:szCs w:val="18"/>
          <w:lang w:eastAsia="en-NZ"/>
        </w:rPr>
        <w:t>Young people who possess a variety of healthy coping strategies will be less likely to turn to dangerous quick fixes when stressed.</w:t>
      </w:r>
      <w:r w:rsidRPr="008F4C7A">
        <w:rPr>
          <w:rFonts w:ascii="Arial" w:eastAsia="Times New Roman" w:hAnsi="Arial"/>
          <w:color w:val="1B3B54"/>
          <w:sz w:val="18"/>
          <w:szCs w:val="18"/>
          <w:lang w:eastAsia="en-NZ"/>
        </w:rPr>
        <w:br/>
        <w:t> </w:t>
      </w:r>
      <w:hyperlink r:id="rId12" w:tgtFrame="_blank" w:history="1">
        <w:r w:rsidRPr="008F4C7A">
          <w:rPr>
            <w:rFonts w:ascii="Arial" w:eastAsia="Times New Roman" w:hAnsi="Arial"/>
            <w:color w:val="0033FF"/>
            <w:sz w:val="18"/>
            <w:szCs w:val="18"/>
            <w:u w:val="single"/>
            <w:lang w:eastAsia="en-NZ"/>
          </w:rPr>
          <w:t xml:space="preserve">Download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r w:rsidRPr="008F4C7A">
        <w:rPr>
          <w:rFonts w:ascii="Arial" w:eastAsia="Times New Roman" w:hAnsi="Arial"/>
          <w:color w:val="1B3B54"/>
          <w:sz w:val="18"/>
          <w:szCs w:val="18"/>
          <w:lang w:eastAsia="en-NZ"/>
        </w:rPr>
        <w:t xml:space="preserve"> </w:t>
      </w:r>
    </w:p>
    <w:p w:rsidR="008F4C7A" w:rsidRPr="008F4C7A" w:rsidRDefault="008F4C7A" w:rsidP="008F4C7A">
      <w:pPr>
        <w:shd w:val="clear" w:color="auto" w:fill="DDE7EE"/>
        <w:spacing w:after="100" w:line="270" w:lineRule="atLeast"/>
        <w:rPr>
          <w:rFonts w:ascii="Arial" w:eastAsia="Times New Roman" w:hAnsi="Arial"/>
          <w:color w:val="1B3B54"/>
          <w:sz w:val="18"/>
          <w:szCs w:val="18"/>
          <w:lang w:eastAsia="en-NZ"/>
        </w:rPr>
      </w:pPr>
      <w:r w:rsidRPr="008F4C7A">
        <w:rPr>
          <w:rFonts w:ascii="Arial" w:eastAsia="Times New Roman" w:hAnsi="Arial"/>
          <w:b/>
          <w:bCs/>
          <w:color w:val="006600"/>
          <w:sz w:val="21"/>
          <w:szCs w:val="21"/>
          <w:bdr w:val="none" w:sz="0" w:space="0" w:color="auto" w:frame="1"/>
          <w:lang w:eastAsia="en-NZ"/>
        </w:rPr>
        <w:t>Control:</w:t>
      </w:r>
      <w:r w:rsidRPr="008F4C7A">
        <w:rPr>
          <w:rFonts w:ascii="Arial" w:eastAsia="Times New Roman" w:hAnsi="Arial"/>
          <w:color w:val="1B3B54"/>
          <w:sz w:val="18"/>
          <w:szCs w:val="18"/>
          <w:lang w:eastAsia="en-NZ"/>
        </w:rPr>
        <w:t xml:space="preserve"> Young people who understand privileges and respect are earned through demonstrated responsibility will learn to make wise choices and feel a sense of control.</w:t>
      </w:r>
      <w:r w:rsidRPr="008F4C7A">
        <w:rPr>
          <w:rFonts w:ascii="Arial" w:eastAsia="Times New Roman" w:hAnsi="Arial"/>
          <w:color w:val="1B3B54"/>
          <w:sz w:val="18"/>
          <w:szCs w:val="18"/>
          <w:lang w:eastAsia="en-NZ"/>
        </w:rPr>
        <w:br/>
        <w:t> </w:t>
      </w:r>
      <w:hyperlink r:id="rId13" w:tgtFrame="_blank" w:history="1">
        <w:r w:rsidRPr="008F4C7A">
          <w:rPr>
            <w:rFonts w:ascii="Arial" w:eastAsia="Times New Roman" w:hAnsi="Arial"/>
            <w:color w:val="0033FF"/>
            <w:sz w:val="18"/>
            <w:szCs w:val="18"/>
            <w:u w:val="single"/>
            <w:lang w:eastAsia="en-NZ"/>
          </w:rPr>
          <w:t xml:space="preserve">Download </w:t>
        </w:r>
        <w:proofErr w:type="spellStart"/>
        <w:r w:rsidRPr="008F4C7A">
          <w:rPr>
            <w:rFonts w:ascii="Arial" w:eastAsia="Times New Roman" w:hAnsi="Arial"/>
            <w:color w:val="0033FF"/>
            <w:sz w:val="18"/>
            <w:szCs w:val="18"/>
            <w:u w:val="single"/>
            <w:lang w:eastAsia="en-NZ"/>
          </w:rPr>
          <w:t>pdf</w:t>
        </w:r>
        <w:proofErr w:type="spellEnd"/>
        <w:r w:rsidRPr="008F4C7A">
          <w:rPr>
            <w:rFonts w:ascii="Arial" w:eastAsia="Times New Roman" w:hAnsi="Arial"/>
            <w:color w:val="0033FF"/>
            <w:sz w:val="18"/>
            <w:szCs w:val="18"/>
            <w:u w:val="single"/>
            <w:lang w:eastAsia="en-NZ"/>
          </w:rPr>
          <w:t xml:space="preserve"> »</w:t>
        </w:r>
      </w:hyperlink>
      <w:r w:rsidRPr="008F4C7A">
        <w:rPr>
          <w:rFonts w:ascii="Arial" w:eastAsia="Times New Roman" w:hAnsi="Arial"/>
          <w:color w:val="1B3B54"/>
          <w:sz w:val="18"/>
          <w:szCs w:val="18"/>
          <w:lang w:eastAsia="en-NZ"/>
        </w:rPr>
        <w:t xml:space="preserve"> </w:t>
      </w:r>
    </w:p>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7A"/>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A67D6"/>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8F4C7A"/>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2531">
      <w:bodyDiv w:val="1"/>
      <w:marLeft w:val="0"/>
      <w:marRight w:val="0"/>
      <w:marTop w:val="0"/>
      <w:marBottom w:val="0"/>
      <w:divBdr>
        <w:top w:val="none" w:sz="0" w:space="0" w:color="auto"/>
        <w:left w:val="none" w:sz="0" w:space="0" w:color="auto"/>
        <w:bottom w:val="none" w:sz="0" w:space="0" w:color="auto"/>
        <w:right w:val="none" w:sz="0" w:space="0" w:color="auto"/>
      </w:divBdr>
      <w:divsChild>
        <w:div w:id="1222984667">
          <w:marLeft w:val="0"/>
          <w:marRight w:val="0"/>
          <w:marTop w:val="0"/>
          <w:marBottom w:val="0"/>
          <w:divBdr>
            <w:top w:val="none" w:sz="0" w:space="0" w:color="auto"/>
            <w:left w:val="none" w:sz="0" w:space="0" w:color="auto"/>
            <w:bottom w:val="none" w:sz="0" w:space="0" w:color="auto"/>
            <w:right w:val="none" w:sz="0" w:space="0" w:color="auto"/>
          </w:divBdr>
          <w:divsChild>
            <w:div w:id="2140681111">
              <w:marLeft w:val="0"/>
              <w:marRight w:val="0"/>
              <w:marTop w:val="0"/>
              <w:marBottom w:val="0"/>
              <w:divBdr>
                <w:top w:val="single" w:sz="2" w:space="23" w:color="54758C"/>
                <w:left w:val="none" w:sz="0" w:space="0" w:color="auto"/>
                <w:bottom w:val="none" w:sz="0" w:space="0" w:color="auto"/>
                <w:right w:val="none" w:sz="0" w:space="0" w:color="auto"/>
              </w:divBdr>
              <w:divsChild>
                <w:div w:id="159242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341103">
                      <w:marLeft w:val="0"/>
                      <w:marRight w:val="0"/>
                      <w:marTop w:val="0"/>
                      <w:marBottom w:val="0"/>
                      <w:divBdr>
                        <w:top w:val="dashed" w:sz="6" w:space="8" w:color="6996B3"/>
                        <w:left w:val="dashed" w:sz="6" w:space="8" w:color="6996B3"/>
                        <w:bottom w:val="dashed" w:sz="6" w:space="8" w:color="6996B3"/>
                        <w:right w:val="dashed" w:sz="6" w:space="8" w:color="6996B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teringresilience.com/pdf/confidence.pdf" TargetMode="External"/><Relationship Id="rId13" Type="http://schemas.openxmlformats.org/officeDocument/2006/relationships/hyperlink" Target="http://www.fosteringresilience.com/pdf/control.pdf" TargetMode="External"/><Relationship Id="rId3" Type="http://schemas.openxmlformats.org/officeDocument/2006/relationships/styles" Target="styles.xml"/><Relationship Id="rId7" Type="http://schemas.openxmlformats.org/officeDocument/2006/relationships/hyperlink" Target="http://www.fosteringresilience.com/pdf/competence.pdf" TargetMode="External"/><Relationship Id="rId12" Type="http://schemas.openxmlformats.org/officeDocument/2006/relationships/hyperlink" Target="http://www.fosteringresilience.com/pdf/cop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steringresilience.com/pdf/contribu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steringresilience.com/pdf/character.pdf" TargetMode="External"/><Relationship Id="rId4" Type="http://schemas.microsoft.com/office/2007/relationships/stylesWithEffects" Target="stylesWithEffects.xml"/><Relationship Id="rId9" Type="http://schemas.openxmlformats.org/officeDocument/2006/relationships/hyperlink" Target="http://www.fosteringresilience.com/pdf/connec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75E2-D60C-4B89-A62A-AA89F067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Lummis</dc:creator>
  <cp:lastModifiedBy>Dianne Lummis</cp:lastModifiedBy>
  <cp:revision>1</cp:revision>
  <dcterms:created xsi:type="dcterms:W3CDTF">2017-03-08T02:14:00Z</dcterms:created>
  <dcterms:modified xsi:type="dcterms:W3CDTF">2017-03-08T02:15:00Z</dcterms:modified>
</cp:coreProperties>
</file>